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6C6C44">
        <w:rPr>
          <w:rFonts w:ascii="Arial" w:hAnsi="Arial" w:cs="Arial"/>
          <w:b w:val="0"/>
          <w:i/>
          <w:iCs/>
          <w:sz w:val="18"/>
          <w:szCs w:val="19"/>
        </w:rPr>
        <w:t>3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</w:t>
      </w:r>
      <w:bookmarkStart w:id="0" w:name="_GoBack"/>
      <w:bookmarkEnd w:id="0"/>
      <w:r w:rsidRPr="00793F68">
        <w:rPr>
          <w:rFonts w:ascii="Arial" w:hAnsi="Arial" w:cs="Arial"/>
          <w:b w:val="0"/>
          <w:i/>
          <w:iCs/>
          <w:sz w:val="18"/>
          <w:szCs w:val="19"/>
        </w:rPr>
        <w:t>ta 2014-2020 w sprawie udzielania zamówień współfinansowanych ze środków EFRR, w stosunku do których nie stosuje się ustawy Prawo zamówień publicznych</w:t>
      </w:r>
    </w:p>
    <w:p w:rsidR="00793F68" w:rsidRDefault="006C6C44" w:rsidP="006C6C44">
      <w:pPr>
        <w:tabs>
          <w:tab w:val="left" w:pos="1815"/>
        </w:tabs>
      </w:pPr>
      <w:r>
        <w:tab/>
      </w:r>
    </w:p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80" w:rsidRDefault="00A15F80">
      <w:r>
        <w:separator/>
      </w:r>
    </w:p>
  </w:endnote>
  <w:endnote w:type="continuationSeparator" w:id="0">
    <w:p w:rsidR="00A15F80" w:rsidRDefault="00A1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80" w:rsidRDefault="00A15F80">
      <w:r>
        <w:separator/>
      </w:r>
    </w:p>
  </w:footnote>
  <w:footnote w:type="continuationSeparator" w:id="0">
    <w:p w:rsidR="00A15F80" w:rsidRDefault="00A15F80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4072F6" w:rsidP="005D261D">
    <w:pPr>
      <w:ind w:firstLine="7"/>
      <w:jc w:val="both"/>
      <w:rPr>
        <w:rFonts w:ascii="Arial" w:hAnsi="Arial" w:cs="Arial"/>
        <w:i/>
        <w:sz w:val="16"/>
        <w:szCs w:val="16"/>
      </w:rPr>
    </w:pPr>
    <w:r w:rsidRPr="005D74C9">
      <w:rPr>
        <w:noProof/>
      </w:rPr>
      <w:drawing>
        <wp:inline distT="0" distB="0" distL="0" distR="0" wp14:anchorId="77FD346F" wp14:editId="47D175D2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9D50D0">
      <w:rPr>
        <w:rFonts w:ascii="Arial" w:hAnsi="Arial" w:cs="Arial"/>
        <w:i/>
        <w:sz w:val="16"/>
        <w:szCs w:val="16"/>
      </w:rPr>
      <w:t>ID: 01</w:t>
    </w:r>
    <w:r w:rsidR="006C6C44">
      <w:rPr>
        <w:rFonts w:ascii="Arial" w:hAnsi="Arial" w:cs="Arial"/>
        <w:i/>
        <w:sz w:val="16"/>
        <w:szCs w:val="16"/>
      </w:rPr>
      <w:t>/01/2018</w:t>
    </w:r>
    <w:r w:rsidR="006C6C44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26ED1"/>
    <w:rsid w:val="00036925"/>
    <w:rsid w:val="00091B27"/>
    <w:rsid w:val="00094686"/>
    <w:rsid w:val="000C0D48"/>
    <w:rsid w:val="000C385B"/>
    <w:rsid w:val="000D7144"/>
    <w:rsid w:val="000F1C63"/>
    <w:rsid w:val="0010331D"/>
    <w:rsid w:val="00111AB4"/>
    <w:rsid w:val="00136CD1"/>
    <w:rsid w:val="00153EC9"/>
    <w:rsid w:val="00155897"/>
    <w:rsid w:val="001659EE"/>
    <w:rsid w:val="00195F96"/>
    <w:rsid w:val="00197D76"/>
    <w:rsid w:val="001B7D2C"/>
    <w:rsid w:val="001E0DC2"/>
    <w:rsid w:val="001E46BC"/>
    <w:rsid w:val="001F54B5"/>
    <w:rsid w:val="001F6EE3"/>
    <w:rsid w:val="00200CC7"/>
    <w:rsid w:val="002509E3"/>
    <w:rsid w:val="00284159"/>
    <w:rsid w:val="002B014F"/>
    <w:rsid w:val="003233EC"/>
    <w:rsid w:val="003369FD"/>
    <w:rsid w:val="00340533"/>
    <w:rsid w:val="00346E0A"/>
    <w:rsid w:val="00361DC7"/>
    <w:rsid w:val="00375AD8"/>
    <w:rsid w:val="00381DB8"/>
    <w:rsid w:val="003821FE"/>
    <w:rsid w:val="003A7B44"/>
    <w:rsid w:val="003B5151"/>
    <w:rsid w:val="003B755E"/>
    <w:rsid w:val="003F4639"/>
    <w:rsid w:val="00403349"/>
    <w:rsid w:val="004072F6"/>
    <w:rsid w:val="00412C61"/>
    <w:rsid w:val="00426F9A"/>
    <w:rsid w:val="004851CC"/>
    <w:rsid w:val="004C05E0"/>
    <w:rsid w:val="004F14EA"/>
    <w:rsid w:val="00532B07"/>
    <w:rsid w:val="00550A50"/>
    <w:rsid w:val="0058529B"/>
    <w:rsid w:val="0059481E"/>
    <w:rsid w:val="005D261D"/>
    <w:rsid w:val="00637128"/>
    <w:rsid w:val="00651DF2"/>
    <w:rsid w:val="00667A51"/>
    <w:rsid w:val="00672CCB"/>
    <w:rsid w:val="0068355E"/>
    <w:rsid w:val="006C6C44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453C9"/>
    <w:rsid w:val="00860E3D"/>
    <w:rsid w:val="008B4887"/>
    <w:rsid w:val="008C4CB1"/>
    <w:rsid w:val="008C7C53"/>
    <w:rsid w:val="008E6296"/>
    <w:rsid w:val="009269BB"/>
    <w:rsid w:val="00930D1A"/>
    <w:rsid w:val="0096212A"/>
    <w:rsid w:val="009832DE"/>
    <w:rsid w:val="009838F6"/>
    <w:rsid w:val="009A0576"/>
    <w:rsid w:val="009B74F5"/>
    <w:rsid w:val="009D321B"/>
    <w:rsid w:val="009D50D0"/>
    <w:rsid w:val="009F3790"/>
    <w:rsid w:val="00A15F80"/>
    <w:rsid w:val="00A44E07"/>
    <w:rsid w:val="00A52E98"/>
    <w:rsid w:val="00A7118E"/>
    <w:rsid w:val="00A90A8A"/>
    <w:rsid w:val="00A96861"/>
    <w:rsid w:val="00AD1CCF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6681E"/>
    <w:rsid w:val="00D82E38"/>
    <w:rsid w:val="00D91973"/>
    <w:rsid w:val="00D952FE"/>
    <w:rsid w:val="00DA41AA"/>
    <w:rsid w:val="00DA6C6C"/>
    <w:rsid w:val="00DF564C"/>
    <w:rsid w:val="00E00AC6"/>
    <w:rsid w:val="00E41F42"/>
    <w:rsid w:val="00E6430B"/>
    <w:rsid w:val="00E81E52"/>
    <w:rsid w:val="00E86FC9"/>
    <w:rsid w:val="00E94F3D"/>
    <w:rsid w:val="00EC29AB"/>
    <w:rsid w:val="00EC5B1C"/>
    <w:rsid w:val="00EE146C"/>
    <w:rsid w:val="00EF33BE"/>
    <w:rsid w:val="00EF3B17"/>
    <w:rsid w:val="00EF3EDF"/>
    <w:rsid w:val="00F13F78"/>
    <w:rsid w:val="00F32BB1"/>
    <w:rsid w:val="00F41697"/>
    <w:rsid w:val="00F9029E"/>
    <w:rsid w:val="00F94C40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PCDB</cp:lastModifiedBy>
  <cp:revision>13</cp:revision>
  <cp:lastPrinted>2015-05-22T10:10:00Z</cp:lastPrinted>
  <dcterms:created xsi:type="dcterms:W3CDTF">2017-01-09T09:01:00Z</dcterms:created>
  <dcterms:modified xsi:type="dcterms:W3CDTF">2018-01-30T11:02:00Z</dcterms:modified>
</cp:coreProperties>
</file>